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3BE" w:rsidRDefault="00DC63BE" w:rsidP="00AF7D66">
      <w:pPr>
        <w:autoSpaceDE w:val="0"/>
        <w:autoSpaceDN w:val="0"/>
        <w:adjustRightInd w:val="0"/>
        <w:jc w:val="both"/>
        <w:rPr>
          <w:rFonts w:cs="Calibri"/>
          <w:b/>
        </w:rPr>
      </w:pPr>
    </w:p>
    <w:p w:rsidR="00DC63BE" w:rsidRDefault="00DC63BE" w:rsidP="00DC63BE">
      <w:pPr>
        <w:jc w:val="center"/>
        <w:rPr>
          <w:rFonts w:cs="Calibri"/>
          <w:b/>
          <w:lang w:val="es-UY" w:eastAsia="es-UY"/>
        </w:rPr>
      </w:pPr>
    </w:p>
    <w:p w:rsidR="006E7D17" w:rsidRPr="00B4012E" w:rsidRDefault="00DC63BE" w:rsidP="002B05E5">
      <w:pPr>
        <w:jc w:val="center"/>
        <w:rPr>
          <w:rFonts w:ascii="Calibri" w:hAnsi="Calibri" w:cs="Calibri"/>
          <w:b/>
          <w:sz w:val="22"/>
        </w:rPr>
      </w:pPr>
      <w:r w:rsidRPr="00B4012E">
        <w:rPr>
          <w:rFonts w:ascii="Calibri" w:hAnsi="Calibri" w:cs="Calibri"/>
          <w:b/>
          <w:sz w:val="22"/>
        </w:rPr>
        <w:t xml:space="preserve">LLAMADO A INTERESADOS/AS </w:t>
      </w:r>
      <w:r w:rsidR="006E7D17" w:rsidRPr="00B4012E">
        <w:rPr>
          <w:rFonts w:ascii="Calibri" w:hAnsi="Calibri" w:cs="Calibri"/>
          <w:b/>
          <w:sz w:val="22"/>
        </w:rPr>
        <w:t>CI 000</w:t>
      </w:r>
      <w:r w:rsidR="0024330A">
        <w:rPr>
          <w:rFonts w:ascii="Calibri" w:hAnsi="Calibri" w:cs="Calibri"/>
          <w:b/>
          <w:sz w:val="22"/>
        </w:rPr>
        <w:t>3/2022</w:t>
      </w:r>
      <w:bookmarkStart w:id="0" w:name="_GoBack"/>
      <w:bookmarkEnd w:id="0"/>
    </w:p>
    <w:p w:rsidR="00DC63BE" w:rsidRPr="00B4012E" w:rsidRDefault="00DC63BE" w:rsidP="002B05E5">
      <w:pPr>
        <w:jc w:val="center"/>
        <w:rPr>
          <w:rFonts w:ascii="Calibri" w:hAnsi="Calibri" w:cs="Calibri"/>
          <w:b/>
          <w:sz w:val="22"/>
        </w:rPr>
      </w:pPr>
      <w:r w:rsidRPr="00B4012E">
        <w:rPr>
          <w:rFonts w:ascii="Calibri" w:hAnsi="Calibri" w:cs="Calibri"/>
          <w:b/>
          <w:sz w:val="22"/>
        </w:rPr>
        <w:t>OFICIAL 4 CAT</w:t>
      </w:r>
      <w:r w:rsidR="00870907" w:rsidRPr="00B4012E">
        <w:rPr>
          <w:rFonts w:ascii="Calibri" w:hAnsi="Calibri" w:cs="Calibri"/>
          <w:b/>
          <w:sz w:val="22"/>
        </w:rPr>
        <w:t>EGORIA</w:t>
      </w:r>
      <w:r w:rsidRPr="00B4012E">
        <w:rPr>
          <w:rFonts w:ascii="Calibri" w:hAnsi="Calibri" w:cs="Calibri"/>
          <w:b/>
          <w:sz w:val="22"/>
        </w:rPr>
        <w:t>.9</w:t>
      </w:r>
      <w:r w:rsidR="00B4012E">
        <w:rPr>
          <w:rFonts w:ascii="Calibri" w:hAnsi="Calibri" w:cs="Calibri"/>
          <w:b/>
          <w:sz w:val="22"/>
        </w:rPr>
        <w:t xml:space="preserve"> </w:t>
      </w:r>
      <w:r w:rsidRPr="00B4012E">
        <w:rPr>
          <w:rFonts w:ascii="Calibri" w:hAnsi="Calibri" w:cs="Calibri"/>
          <w:b/>
          <w:sz w:val="22"/>
        </w:rPr>
        <w:t xml:space="preserve"> ESC</w:t>
      </w:r>
      <w:r w:rsidR="00870907" w:rsidRPr="00B4012E">
        <w:rPr>
          <w:rFonts w:ascii="Calibri" w:hAnsi="Calibri" w:cs="Calibri"/>
          <w:b/>
          <w:sz w:val="22"/>
        </w:rPr>
        <w:t>ALAFÓN</w:t>
      </w:r>
      <w:r w:rsidRPr="00B4012E">
        <w:rPr>
          <w:rFonts w:ascii="Calibri" w:hAnsi="Calibri" w:cs="Calibri"/>
          <w:b/>
          <w:sz w:val="22"/>
        </w:rPr>
        <w:t>.E</w:t>
      </w:r>
    </w:p>
    <w:p w:rsidR="00DC63BE" w:rsidRPr="00B4012E" w:rsidRDefault="00DC63BE" w:rsidP="00A779F2">
      <w:pPr>
        <w:rPr>
          <w:rFonts w:ascii="Calibri" w:hAnsi="Calibri" w:cs="Calibri"/>
          <w:sz w:val="22"/>
        </w:rPr>
      </w:pPr>
    </w:p>
    <w:p w:rsidR="00DC63BE" w:rsidRPr="008B665C" w:rsidRDefault="00DC63BE" w:rsidP="00153375">
      <w:pPr>
        <w:spacing w:before="100" w:beforeAutospacing="1" w:after="100" w:afterAutospacing="1"/>
        <w:jc w:val="both"/>
        <w:rPr>
          <w:rFonts w:ascii="Calibri" w:hAnsi="Calibri" w:cs="Calibri"/>
          <w:sz w:val="22"/>
        </w:rPr>
      </w:pPr>
      <w:r w:rsidRPr="00F3251D">
        <w:rPr>
          <w:rFonts w:ascii="Calibri" w:hAnsi="Calibri" w:cs="Calibri"/>
          <w:sz w:val="22"/>
        </w:rPr>
        <w:t>La Gerencia de Gestión del Capital Humano, a través de  Sección Selección y Desarrollo,  convoca a Nivel Nacional, a funcionarios/as interesados/as en desempeñar 1 (un) puesto para la función de</w:t>
      </w:r>
      <w:r>
        <w:rPr>
          <w:rFonts w:cs="Calibri"/>
          <w:bCs/>
          <w:lang w:eastAsia="es-UY"/>
        </w:rPr>
        <w:t xml:space="preserve"> </w:t>
      </w:r>
      <w:r w:rsidRPr="008B665C">
        <w:rPr>
          <w:rFonts w:ascii="Calibri" w:hAnsi="Calibri" w:cs="Calibri"/>
          <w:b/>
          <w:sz w:val="22"/>
        </w:rPr>
        <w:t>Oficial/a 4 Cat.9 Esc. E, en Taller Eléctrico de Tratamiento de Aguas Corrientes dependiente de la Sub Gerencia de  Producción -Gerencia Técnica Metropolitana-.</w:t>
      </w:r>
      <w:r w:rsidRPr="008B665C">
        <w:rPr>
          <w:rFonts w:ascii="Calibri" w:hAnsi="Calibri" w:cs="Calibri"/>
          <w:sz w:val="22"/>
        </w:rPr>
        <w:t xml:space="preserve"> </w:t>
      </w:r>
    </w:p>
    <w:p w:rsidR="007912A3" w:rsidRPr="00A617E8" w:rsidRDefault="00723997" w:rsidP="00153375">
      <w:pPr>
        <w:jc w:val="both"/>
        <w:rPr>
          <w:rFonts w:ascii="Calibri" w:hAnsi="Calibri" w:cs="Calibri"/>
          <w:b/>
          <w:sz w:val="22"/>
        </w:rPr>
      </w:pPr>
      <w:r w:rsidRPr="00A617E8">
        <w:rPr>
          <w:rFonts w:ascii="Calibri" w:hAnsi="Calibri" w:cs="Calibri"/>
          <w:b/>
          <w:sz w:val="22"/>
        </w:rPr>
        <w:t>FINALIDAD DEL CARGO</w:t>
      </w:r>
      <w:r w:rsidR="001E192B" w:rsidRPr="00A617E8">
        <w:rPr>
          <w:rFonts w:ascii="Calibri" w:hAnsi="Calibri" w:cs="Calibri"/>
          <w:b/>
          <w:sz w:val="22"/>
        </w:rPr>
        <w:t xml:space="preserve">         </w:t>
      </w:r>
    </w:p>
    <w:p w:rsidR="00B90C6F" w:rsidRPr="008F60FD" w:rsidRDefault="001E192B" w:rsidP="00153375">
      <w:pPr>
        <w:jc w:val="both"/>
        <w:rPr>
          <w:rFonts w:asciiTheme="minorHAnsi" w:hAnsiTheme="minorHAnsi" w:cstheme="minorHAnsi"/>
          <w:b/>
        </w:rPr>
      </w:pPr>
      <w:r w:rsidRPr="008F60FD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91956" w:rsidRPr="000B3E3B" w:rsidRDefault="00A91956" w:rsidP="00153375">
      <w:pPr>
        <w:jc w:val="both"/>
        <w:rPr>
          <w:rFonts w:ascii="Calibri" w:hAnsi="Calibri" w:cs="Calibri"/>
          <w:sz w:val="22"/>
        </w:rPr>
      </w:pPr>
      <w:r w:rsidRPr="000B3E3B">
        <w:rPr>
          <w:rFonts w:ascii="Calibri" w:hAnsi="Calibri" w:cs="Calibri"/>
          <w:sz w:val="22"/>
        </w:rPr>
        <w:t>Responsable por ejecutar las actividades de operación, instalación, mantenimiento correctivo y preventivo de instalaciones eléctricas, trabajos de pintura y calefacción del Organismo.</w:t>
      </w:r>
    </w:p>
    <w:p w:rsidR="00BD3B83" w:rsidRPr="000B3E3B" w:rsidRDefault="00BD3B83" w:rsidP="00153375">
      <w:pPr>
        <w:jc w:val="both"/>
        <w:rPr>
          <w:rFonts w:ascii="Calibri" w:hAnsi="Calibri" w:cs="Calibri"/>
          <w:sz w:val="22"/>
        </w:rPr>
      </w:pPr>
    </w:p>
    <w:p w:rsidR="00A91956" w:rsidRDefault="00A91956" w:rsidP="00153375">
      <w:pPr>
        <w:jc w:val="both"/>
        <w:rPr>
          <w:rFonts w:ascii="Calibri" w:hAnsi="Calibri"/>
          <w:b/>
        </w:rPr>
      </w:pPr>
    </w:p>
    <w:p w:rsidR="0000787D" w:rsidRPr="00A617E8" w:rsidRDefault="0000417C" w:rsidP="00153375">
      <w:pPr>
        <w:jc w:val="both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>FORMA DE INSCRIPCIÓN Y PLAZOS</w:t>
      </w:r>
    </w:p>
    <w:p w:rsidR="003A31CC" w:rsidRDefault="003A31CC" w:rsidP="00153375">
      <w:pPr>
        <w:jc w:val="both"/>
        <w:rPr>
          <w:rFonts w:ascii="Calibri" w:hAnsi="Calibri"/>
          <w:b/>
        </w:rPr>
      </w:pPr>
    </w:p>
    <w:p w:rsidR="003A31CC" w:rsidRPr="00DC7E2E" w:rsidRDefault="003A31CC" w:rsidP="00153375">
      <w:pPr>
        <w:jc w:val="both"/>
        <w:rPr>
          <w:rFonts w:ascii="Calibri" w:hAnsi="Calibri" w:cs="Calibri"/>
          <w:b/>
          <w:sz w:val="22"/>
        </w:rPr>
      </w:pPr>
      <w:r w:rsidRPr="00DC7E2E">
        <w:rPr>
          <w:rFonts w:ascii="Calibri" w:hAnsi="Calibri" w:cs="Calibri"/>
          <w:sz w:val="22"/>
        </w:rPr>
        <w:t xml:space="preserve">La inscripción se realizará únicamente a través de intranet completando el formulario dispuesto a tal fin, </w:t>
      </w:r>
      <w:r w:rsidRPr="00DC7E2E">
        <w:rPr>
          <w:rFonts w:ascii="Calibri" w:hAnsi="Calibri" w:cs="Calibri"/>
          <w:b/>
          <w:sz w:val="22"/>
        </w:rPr>
        <w:t>desde el 18/05/2022 hasta el 31/05/2022 inclusive.</w:t>
      </w:r>
    </w:p>
    <w:p w:rsidR="005D7DF6" w:rsidRPr="003A31CC" w:rsidRDefault="005D7DF6" w:rsidP="00153375">
      <w:pPr>
        <w:pStyle w:val="Sangradetextonormal"/>
        <w:spacing w:after="0"/>
        <w:ind w:left="0"/>
        <w:jc w:val="both"/>
        <w:rPr>
          <w:rFonts w:ascii="Calibri" w:hAnsi="Calibri"/>
          <w:b/>
          <w:sz w:val="18"/>
          <w:szCs w:val="18"/>
        </w:rPr>
      </w:pPr>
    </w:p>
    <w:p w:rsidR="0004796F" w:rsidRDefault="003A31CC" w:rsidP="00153375">
      <w:pPr>
        <w:pStyle w:val="Sangradetextonormal"/>
        <w:spacing w:after="0" w:line="276" w:lineRule="auto"/>
        <w:ind w:left="0"/>
        <w:jc w:val="both"/>
        <w:rPr>
          <w:rFonts w:ascii="Calibri" w:hAnsi="Calibri" w:cs="Calibri"/>
          <w:b/>
          <w:sz w:val="22"/>
        </w:rPr>
      </w:pPr>
      <w:r w:rsidRPr="003A31CC">
        <w:rPr>
          <w:rFonts w:ascii="Calibri" w:hAnsi="Calibri" w:cs="Calibri"/>
          <w:b/>
          <w:sz w:val="22"/>
        </w:rPr>
        <w:t xml:space="preserve">Los funcionarios/as que cumplan las condiciones establecidas en las BASES deberán </w:t>
      </w:r>
      <w:r w:rsidR="006E7D17">
        <w:rPr>
          <w:rFonts w:ascii="Calibri" w:hAnsi="Calibri" w:cs="Calibri"/>
          <w:b/>
          <w:sz w:val="22"/>
        </w:rPr>
        <w:t xml:space="preserve">adjuntar en el momento de la inscripción el formulario de CURRICULUM y la documentación requerida </w:t>
      </w:r>
      <w:r w:rsidR="00B2628C" w:rsidRPr="003A31CC">
        <w:rPr>
          <w:rFonts w:ascii="Calibri" w:hAnsi="Calibri" w:cs="Calibri"/>
          <w:b/>
          <w:sz w:val="22"/>
        </w:rPr>
        <w:t>en único archivo .</w:t>
      </w:r>
      <w:proofErr w:type="spellStart"/>
      <w:r w:rsidR="00B2628C" w:rsidRPr="003A31CC">
        <w:rPr>
          <w:rFonts w:ascii="Calibri" w:hAnsi="Calibri" w:cs="Calibri"/>
          <w:b/>
          <w:sz w:val="22"/>
        </w:rPr>
        <w:t>pdf</w:t>
      </w:r>
      <w:proofErr w:type="spellEnd"/>
      <w:r w:rsidR="006E7D17">
        <w:rPr>
          <w:rFonts w:ascii="Calibri" w:hAnsi="Calibri" w:cs="Calibri"/>
          <w:b/>
          <w:sz w:val="22"/>
        </w:rPr>
        <w:t xml:space="preserve"> </w:t>
      </w:r>
      <w:r w:rsidR="0004796F" w:rsidRPr="003A31CC">
        <w:rPr>
          <w:rFonts w:ascii="Calibri" w:hAnsi="Calibri" w:cs="Calibri"/>
          <w:b/>
          <w:sz w:val="22"/>
        </w:rPr>
        <w:t xml:space="preserve"> </w:t>
      </w:r>
      <w:r w:rsidR="006E7D17">
        <w:rPr>
          <w:rFonts w:ascii="Calibri" w:hAnsi="Calibri" w:cs="Calibri"/>
          <w:b/>
          <w:sz w:val="22"/>
        </w:rPr>
        <w:t>(</w:t>
      </w:r>
      <w:r w:rsidR="0004796F" w:rsidRPr="003A31CC">
        <w:rPr>
          <w:rFonts w:ascii="Calibri" w:hAnsi="Calibri" w:cs="Calibri"/>
          <w:b/>
          <w:sz w:val="22"/>
        </w:rPr>
        <w:t>Ver GUÍA DE RECEPCIÓN DE DOCUMENTACIÓN</w:t>
      </w:r>
      <w:r w:rsidR="006E7D17">
        <w:rPr>
          <w:rFonts w:ascii="Calibri" w:hAnsi="Calibri" w:cs="Calibri"/>
          <w:b/>
          <w:sz w:val="22"/>
        </w:rPr>
        <w:t>)</w:t>
      </w:r>
    </w:p>
    <w:p w:rsidR="006E7D17" w:rsidRDefault="006E7D17" w:rsidP="00153375">
      <w:pPr>
        <w:pStyle w:val="Sangradetextonormal"/>
        <w:spacing w:after="0" w:line="276" w:lineRule="auto"/>
        <w:ind w:left="0"/>
        <w:jc w:val="both"/>
        <w:rPr>
          <w:rFonts w:ascii="Calibri" w:hAnsi="Calibri" w:cs="Calibri"/>
          <w:b/>
          <w:sz w:val="22"/>
        </w:rPr>
      </w:pPr>
    </w:p>
    <w:p w:rsidR="008C11C5" w:rsidRDefault="008C11C5" w:rsidP="00153375">
      <w:pPr>
        <w:pStyle w:val="Sangradetextonormal"/>
        <w:ind w:left="0"/>
        <w:jc w:val="both"/>
        <w:rPr>
          <w:rStyle w:val="Hipervnculo"/>
          <w:rFonts w:ascii="Calibri" w:hAnsi="Calibri"/>
          <w:b/>
        </w:rPr>
      </w:pPr>
    </w:p>
    <w:p w:rsidR="005D5DF5" w:rsidRPr="00722855" w:rsidRDefault="005D5DF5" w:rsidP="00EC63CC">
      <w:pPr>
        <w:pStyle w:val="Prrafodelista"/>
        <w:spacing w:after="0" w:line="240" w:lineRule="auto"/>
        <w:ind w:left="0"/>
        <w:jc w:val="center"/>
        <w:rPr>
          <w:rFonts w:eastAsia="Times New Roman" w:cs="Calibri"/>
          <w:b/>
          <w:szCs w:val="20"/>
          <w:lang w:val="es-ES" w:eastAsia="es-ES"/>
        </w:rPr>
      </w:pPr>
      <w:r w:rsidRPr="00722855">
        <w:rPr>
          <w:rFonts w:eastAsia="Times New Roman" w:cs="Calibri"/>
          <w:b/>
          <w:szCs w:val="20"/>
          <w:lang w:val="es-ES" w:eastAsia="es-ES"/>
        </w:rPr>
        <w:t>CRONOGRAMA</w:t>
      </w:r>
    </w:p>
    <w:p w:rsidR="00EC63CC" w:rsidRPr="00722855" w:rsidRDefault="00EC63CC" w:rsidP="00105260">
      <w:pPr>
        <w:pStyle w:val="Prrafodelista"/>
        <w:spacing w:after="0" w:line="240" w:lineRule="auto"/>
        <w:ind w:left="0"/>
        <w:rPr>
          <w:rFonts w:eastAsia="Times New Roman" w:cs="Calibri"/>
          <w:b/>
          <w:szCs w:val="20"/>
          <w:lang w:val="es-ES" w:eastAsia="es-ES"/>
        </w:rPr>
      </w:pPr>
    </w:p>
    <w:p w:rsidR="005D5DF5" w:rsidRDefault="005D5DF5" w:rsidP="009D1CDB">
      <w:pPr>
        <w:pStyle w:val="Prrafodelista"/>
        <w:spacing w:after="0" w:line="120" w:lineRule="auto"/>
        <w:ind w:left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</w:t>
      </w:r>
    </w:p>
    <w:tbl>
      <w:tblPr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1"/>
        <w:gridCol w:w="3659"/>
      </w:tblGrid>
      <w:tr w:rsidR="00DD09E1" w:rsidRPr="005849B1" w:rsidTr="00DD09E1"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9E1" w:rsidRPr="005849B1" w:rsidRDefault="00DD09E1" w:rsidP="00607266">
            <w:pPr>
              <w:pStyle w:val="Prrafodelista"/>
              <w:spacing w:after="0"/>
              <w:ind w:left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849B1">
              <w:rPr>
                <w:b/>
                <w:bCs/>
                <w:i/>
                <w:iCs/>
                <w:sz w:val="20"/>
                <w:szCs w:val="20"/>
              </w:rPr>
              <w:t>Actividad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09E1" w:rsidRPr="005849B1" w:rsidRDefault="00DD09E1" w:rsidP="00607266">
            <w:pPr>
              <w:pStyle w:val="Prrafodelista"/>
              <w:spacing w:after="0"/>
              <w:ind w:left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849B1">
              <w:rPr>
                <w:b/>
                <w:bCs/>
                <w:i/>
                <w:iCs/>
                <w:sz w:val="20"/>
                <w:szCs w:val="20"/>
              </w:rPr>
              <w:t>Fecha</w:t>
            </w:r>
          </w:p>
        </w:tc>
      </w:tr>
      <w:tr w:rsidR="00DD09E1" w:rsidRPr="00DC7E2E" w:rsidTr="00DD09E1">
        <w:tc>
          <w:tcPr>
            <w:tcW w:w="4241" w:type="dxa"/>
            <w:tcBorders>
              <w:top w:val="single" w:sz="4" w:space="0" w:color="auto"/>
              <w:left w:val="single" w:sz="4" w:space="0" w:color="auto"/>
              <w:right w:val="single" w:sz="4" w:space="0" w:color="7F7F7F"/>
            </w:tcBorders>
            <w:shd w:val="clear" w:color="auto" w:fill="EEECE1" w:themeFill="background2"/>
            <w:vAlign w:val="center"/>
          </w:tcPr>
          <w:p w:rsidR="00DD09E1" w:rsidRPr="00DC7E2E" w:rsidRDefault="00DD09E1" w:rsidP="00607266">
            <w:pPr>
              <w:pStyle w:val="Prrafodelista"/>
              <w:spacing w:after="0"/>
              <w:ind w:left="0"/>
              <w:rPr>
                <w:rFonts w:eastAsia="Times New Roman" w:cs="Calibri"/>
                <w:i/>
                <w:szCs w:val="20"/>
                <w:lang w:val="es-ES" w:eastAsia="es-ES"/>
              </w:rPr>
            </w:pPr>
            <w:r w:rsidRPr="00DC7E2E">
              <w:rPr>
                <w:rFonts w:eastAsia="Times New Roman" w:cs="Calibri"/>
                <w:i/>
                <w:szCs w:val="20"/>
                <w:lang w:val="es-ES" w:eastAsia="es-ES"/>
              </w:rPr>
              <w:t>Período de inscripción</w:t>
            </w:r>
          </w:p>
        </w:tc>
        <w:tc>
          <w:tcPr>
            <w:tcW w:w="3659" w:type="dxa"/>
            <w:tcBorders>
              <w:top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D09E1" w:rsidRPr="00DC7E2E" w:rsidRDefault="003A31CC" w:rsidP="00DC63BE">
            <w:pPr>
              <w:pStyle w:val="Prrafodelista"/>
              <w:spacing w:after="0"/>
              <w:ind w:left="0"/>
              <w:jc w:val="center"/>
              <w:rPr>
                <w:rFonts w:eastAsia="Times New Roman" w:cs="Calibri"/>
                <w:i/>
                <w:szCs w:val="20"/>
                <w:lang w:val="es-ES" w:eastAsia="es-ES"/>
              </w:rPr>
            </w:pPr>
            <w:r w:rsidRPr="00DC7E2E">
              <w:rPr>
                <w:rFonts w:eastAsia="Times New Roman" w:cs="Calibri"/>
                <w:i/>
                <w:szCs w:val="20"/>
                <w:lang w:val="es-ES" w:eastAsia="es-ES"/>
              </w:rPr>
              <w:t>18</w:t>
            </w:r>
            <w:r w:rsidR="00DD09E1" w:rsidRPr="00DC7E2E">
              <w:rPr>
                <w:rFonts w:eastAsia="Times New Roman" w:cs="Calibri"/>
                <w:i/>
                <w:szCs w:val="20"/>
                <w:lang w:val="es-ES" w:eastAsia="es-ES"/>
              </w:rPr>
              <w:t>/</w:t>
            </w:r>
            <w:r w:rsidR="007912A3" w:rsidRPr="00DC7E2E">
              <w:rPr>
                <w:rFonts w:eastAsia="Times New Roman" w:cs="Calibri"/>
                <w:i/>
                <w:szCs w:val="20"/>
                <w:lang w:val="es-ES" w:eastAsia="es-ES"/>
              </w:rPr>
              <w:t>0</w:t>
            </w:r>
            <w:r w:rsidR="00DC63BE" w:rsidRPr="00DC7E2E">
              <w:rPr>
                <w:rFonts w:eastAsia="Times New Roman" w:cs="Calibri"/>
                <w:i/>
                <w:szCs w:val="20"/>
                <w:lang w:val="es-ES" w:eastAsia="es-ES"/>
              </w:rPr>
              <w:t>5</w:t>
            </w:r>
            <w:r w:rsidR="00DD09E1" w:rsidRPr="00DC7E2E">
              <w:rPr>
                <w:rFonts w:eastAsia="Times New Roman" w:cs="Calibri"/>
                <w:i/>
                <w:szCs w:val="20"/>
                <w:lang w:val="es-ES" w:eastAsia="es-ES"/>
              </w:rPr>
              <w:t>/20</w:t>
            </w:r>
            <w:r w:rsidR="00DC63BE" w:rsidRPr="00DC7E2E">
              <w:rPr>
                <w:rFonts w:eastAsia="Times New Roman" w:cs="Calibri"/>
                <w:i/>
                <w:szCs w:val="20"/>
                <w:lang w:val="es-ES" w:eastAsia="es-ES"/>
              </w:rPr>
              <w:t>22</w:t>
            </w:r>
            <w:r w:rsidR="00DD09E1" w:rsidRPr="00DC7E2E">
              <w:rPr>
                <w:rFonts w:eastAsia="Times New Roman" w:cs="Calibri"/>
                <w:i/>
                <w:szCs w:val="20"/>
                <w:lang w:val="es-ES" w:eastAsia="es-ES"/>
              </w:rPr>
              <w:t xml:space="preserve"> –</w:t>
            </w:r>
            <w:r w:rsidRPr="00DC7E2E">
              <w:rPr>
                <w:rFonts w:eastAsia="Times New Roman" w:cs="Calibri"/>
                <w:i/>
                <w:szCs w:val="20"/>
                <w:lang w:val="es-ES" w:eastAsia="es-ES"/>
              </w:rPr>
              <w:t>31</w:t>
            </w:r>
            <w:r w:rsidR="00DD09E1" w:rsidRPr="00DC7E2E">
              <w:rPr>
                <w:rFonts w:eastAsia="Times New Roman" w:cs="Calibri"/>
                <w:i/>
                <w:szCs w:val="20"/>
                <w:lang w:val="es-ES" w:eastAsia="es-ES"/>
              </w:rPr>
              <w:t xml:space="preserve"> /</w:t>
            </w:r>
            <w:r w:rsidR="007912A3" w:rsidRPr="00DC7E2E">
              <w:rPr>
                <w:rFonts w:eastAsia="Times New Roman" w:cs="Calibri"/>
                <w:i/>
                <w:szCs w:val="20"/>
                <w:lang w:val="es-ES" w:eastAsia="es-ES"/>
              </w:rPr>
              <w:t>0</w:t>
            </w:r>
            <w:r w:rsidR="00DC63BE" w:rsidRPr="00DC7E2E">
              <w:rPr>
                <w:rFonts w:eastAsia="Times New Roman" w:cs="Calibri"/>
                <w:i/>
                <w:szCs w:val="20"/>
                <w:lang w:val="es-ES" w:eastAsia="es-ES"/>
              </w:rPr>
              <w:t>5</w:t>
            </w:r>
            <w:r w:rsidR="00DD09E1" w:rsidRPr="00DC7E2E">
              <w:rPr>
                <w:rFonts w:eastAsia="Times New Roman" w:cs="Calibri"/>
                <w:i/>
                <w:szCs w:val="20"/>
                <w:lang w:val="es-ES" w:eastAsia="es-ES"/>
              </w:rPr>
              <w:t>/20</w:t>
            </w:r>
            <w:r w:rsidR="00DC63BE" w:rsidRPr="00DC7E2E">
              <w:rPr>
                <w:rFonts w:eastAsia="Times New Roman" w:cs="Calibri"/>
                <w:i/>
                <w:szCs w:val="20"/>
                <w:lang w:val="es-ES" w:eastAsia="es-ES"/>
              </w:rPr>
              <w:t>22</w:t>
            </w:r>
          </w:p>
        </w:tc>
      </w:tr>
      <w:tr w:rsidR="00DD09E1" w:rsidRPr="00DC7E2E" w:rsidTr="00DD09E1">
        <w:tc>
          <w:tcPr>
            <w:tcW w:w="4241" w:type="dxa"/>
            <w:tcBorders>
              <w:left w:val="single" w:sz="4" w:space="0" w:color="auto"/>
              <w:right w:val="single" w:sz="4" w:space="0" w:color="7F7F7F"/>
            </w:tcBorders>
            <w:shd w:val="clear" w:color="auto" w:fill="FFFFFF"/>
            <w:vAlign w:val="center"/>
          </w:tcPr>
          <w:p w:rsidR="00DD09E1" w:rsidRPr="00DC7E2E" w:rsidRDefault="00DD09E1" w:rsidP="00FD5611">
            <w:pPr>
              <w:pStyle w:val="Prrafodelista"/>
              <w:spacing w:after="0"/>
              <w:ind w:left="0"/>
              <w:rPr>
                <w:rFonts w:eastAsia="Times New Roman" w:cs="Calibri"/>
                <w:i/>
                <w:szCs w:val="20"/>
                <w:lang w:val="es-ES" w:eastAsia="es-ES"/>
              </w:rPr>
            </w:pPr>
            <w:r w:rsidRPr="00DC7E2E">
              <w:rPr>
                <w:rFonts w:eastAsia="Times New Roman" w:cs="Calibri"/>
                <w:i/>
                <w:szCs w:val="20"/>
                <w:lang w:val="es-ES" w:eastAsia="es-ES"/>
              </w:rPr>
              <w:t xml:space="preserve">Período para </w:t>
            </w:r>
            <w:r w:rsidR="00FD5611" w:rsidRPr="00DC7E2E">
              <w:rPr>
                <w:rFonts w:eastAsia="Times New Roman" w:cs="Calibri"/>
                <w:i/>
                <w:szCs w:val="20"/>
                <w:lang w:val="es-ES" w:eastAsia="es-ES"/>
              </w:rPr>
              <w:t>verificación de</w:t>
            </w:r>
            <w:r w:rsidRPr="00DC7E2E">
              <w:rPr>
                <w:rFonts w:eastAsia="Times New Roman" w:cs="Calibri"/>
                <w:i/>
                <w:szCs w:val="20"/>
                <w:lang w:val="es-ES" w:eastAsia="es-ES"/>
              </w:rPr>
              <w:t xml:space="preserve"> documentación</w:t>
            </w:r>
          </w:p>
        </w:tc>
        <w:tc>
          <w:tcPr>
            <w:tcW w:w="36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09E1" w:rsidRPr="00DC7E2E" w:rsidRDefault="00F96DAD" w:rsidP="00D64860">
            <w:pPr>
              <w:pStyle w:val="Prrafodelista"/>
              <w:spacing w:after="0"/>
              <w:ind w:left="0"/>
              <w:jc w:val="center"/>
              <w:rPr>
                <w:rFonts w:eastAsia="Times New Roman" w:cs="Calibri"/>
                <w:i/>
                <w:szCs w:val="20"/>
                <w:lang w:val="es-ES" w:eastAsia="es-ES"/>
              </w:rPr>
            </w:pPr>
            <w:r>
              <w:rPr>
                <w:rFonts w:eastAsia="Times New Roman" w:cs="Calibri"/>
                <w:i/>
                <w:szCs w:val="20"/>
                <w:lang w:val="es-ES" w:eastAsia="es-ES"/>
              </w:rPr>
              <w:t xml:space="preserve">A confirmar </w:t>
            </w:r>
          </w:p>
        </w:tc>
      </w:tr>
      <w:tr w:rsidR="00DD09E1" w:rsidRPr="00DC7E2E" w:rsidTr="00DD09E1">
        <w:tc>
          <w:tcPr>
            <w:tcW w:w="4241" w:type="dxa"/>
            <w:tcBorders>
              <w:left w:val="single" w:sz="4" w:space="0" w:color="auto"/>
              <w:right w:val="single" w:sz="4" w:space="0" w:color="7F7F7F"/>
            </w:tcBorders>
            <w:shd w:val="clear" w:color="auto" w:fill="EEECE1" w:themeFill="background2"/>
            <w:vAlign w:val="center"/>
          </w:tcPr>
          <w:p w:rsidR="00DD09E1" w:rsidRPr="00DC7E2E" w:rsidRDefault="00DD09E1" w:rsidP="00D128DE">
            <w:pPr>
              <w:pStyle w:val="Prrafodelista"/>
              <w:spacing w:after="0"/>
              <w:ind w:left="0"/>
              <w:rPr>
                <w:rFonts w:eastAsia="Times New Roman" w:cs="Calibri"/>
                <w:i/>
                <w:szCs w:val="20"/>
                <w:lang w:val="es-ES" w:eastAsia="es-ES"/>
              </w:rPr>
            </w:pPr>
            <w:r w:rsidRPr="00DC7E2E">
              <w:rPr>
                <w:rFonts w:eastAsia="Times New Roman" w:cs="Calibri"/>
                <w:i/>
                <w:szCs w:val="20"/>
                <w:lang w:val="es-ES" w:eastAsia="es-ES"/>
              </w:rPr>
              <w:t xml:space="preserve">Prueba de Conocimientos </w:t>
            </w:r>
          </w:p>
        </w:tc>
        <w:tc>
          <w:tcPr>
            <w:tcW w:w="3659" w:type="dxa"/>
            <w:tcBorders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D09E1" w:rsidRPr="00DC7E2E" w:rsidRDefault="00D64860" w:rsidP="00AF7D66">
            <w:pPr>
              <w:pStyle w:val="Prrafodelista"/>
              <w:spacing w:after="0"/>
              <w:ind w:left="0"/>
              <w:jc w:val="center"/>
              <w:rPr>
                <w:rFonts w:eastAsia="Times New Roman" w:cs="Calibri"/>
                <w:i/>
                <w:szCs w:val="20"/>
                <w:lang w:val="es-ES" w:eastAsia="es-ES"/>
              </w:rPr>
            </w:pPr>
            <w:r w:rsidRPr="00DC7E2E">
              <w:rPr>
                <w:rFonts w:eastAsia="Times New Roman" w:cs="Calibri"/>
                <w:i/>
                <w:szCs w:val="20"/>
                <w:lang w:val="es-ES" w:eastAsia="es-ES"/>
              </w:rPr>
              <w:t>A confirmar</w:t>
            </w:r>
          </w:p>
        </w:tc>
      </w:tr>
      <w:tr w:rsidR="00DD09E1" w:rsidRPr="00DC7E2E" w:rsidTr="00DD09E1">
        <w:tc>
          <w:tcPr>
            <w:tcW w:w="4241" w:type="dxa"/>
            <w:tcBorders>
              <w:left w:val="single" w:sz="4" w:space="0" w:color="auto"/>
              <w:right w:val="single" w:sz="4" w:space="0" w:color="7F7F7F"/>
            </w:tcBorders>
            <w:shd w:val="clear" w:color="auto" w:fill="FFFFFF"/>
            <w:vAlign w:val="center"/>
          </w:tcPr>
          <w:p w:rsidR="00DD09E1" w:rsidRPr="00DC7E2E" w:rsidRDefault="00DD09E1" w:rsidP="00607266">
            <w:pPr>
              <w:pStyle w:val="Prrafodelista"/>
              <w:spacing w:after="0"/>
              <w:ind w:left="0"/>
              <w:rPr>
                <w:rFonts w:eastAsia="Times New Roman" w:cs="Calibri"/>
                <w:i/>
                <w:szCs w:val="20"/>
                <w:lang w:val="es-ES" w:eastAsia="es-ES"/>
              </w:rPr>
            </w:pPr>
            <w:r w:rsidRPr="00DC7E2E">
              <w:rPr>
                <w:rFonts w:eastAsia="Times New Roman" w:cs="Calibri"/>
                <w:i/>
                <w:szCs w:val="20"/>
                <w:lang w:val="es-ES" w:eastAsia="es-ES"/>
              </w:rPr>
              <w:t>Evaluación Psicolaboral</w:t>
            </w:r>
          </w:p>
        </w:tc>
        <w:tc>
          <w:tcPr>
            <w:tcW w:w="36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09E1" w:rsidRPr="00DC7E2E" w:rsidRDefault="00DD09E1" w:rsidP="00607266">
            <w:pPr>
              <w:pStyle w:val="Prrafodelista"/>
              <w:spacing w:after="0"/>
              <w:ind w:left="0"/>
              <w:jc w:val="center"/>
              <w:rPr>
                <w:rFonts w:eastAsia="Times New Roman" w:cs="Calibri"/>
                <w:i/>
                <w:szCs w:val="20"/>
                <w:lang w:val="es-ES" w:eastAsia="es-ES"/>
              </w:rPr>
            </w:pPr>
            <w:r w:rsidRPr="00DC7E2E">
              <w:rPr>
                <w:rFonts w:eastAsia="Times New Roman" w:cs="Calibri"/>
                <w:i/>
                <w:szCs w:val="20"/>
                <w:lang w:val="es-ES" w:eastAsia="es-ES"/>
              </w:rPr>
              <w:t>A confirmar</w:t>
            </w:r>
          </w:p>
        </w:tc>
      </w:tr>
      <w:tr w:rsidR="00DD09E1" w:rsidRPr="00DC7E2E" w:rsidTr="00DD09E1">
        <w:tc>
          <w:tcPr>
            <w:tcW w:w="4241" w:type="dxa"/>
            <w:tcBorders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auto" w:fill="EEECE1" w:themeFill="background2"/>
            <w:vAlign w:val="center"/>
          </w:tcPr>
          <w:p w:rsidR="00DD09E1" w:rsidRPr="00DC7E2E" w:rsidRDefault="00DD09E1" w:rsidP="00607266">
            <w:pPr>
              <w:pStyle w:val="Prrafodelista"/>
              <w:spacing w:after="0"/>
              <w:ind w:left="0"/>
              <w:rPr>
                <w:rFonts w:eastAsia="Times New Roman" w:cs="Calibri"/>
                <w:i/>
                <w:szCs w:val="20"/>
                <w:lang w:val="es-ES" w:eastAsia="es-ES"/>
              </w:rPr>
            </w:pPr>
            <w:r w:rsidRPr="00DC7E2E">
              <w:rPr>
                <w:rFonts w:eastAsia="Times New Roman" w:cs="Calibri"/>
                <w:i/>
                <w:szCs w:val="20"/>
                <w:lang w:val="es-ES" w:eastAsia="es-ES"/>
              </w:rPr>
              <w:t>Entrevista con Tribunal</w:t>
            </w:r>
          </w:p>
        </w:tc>
        <w:tc>
          <w:tcPr>
            <w:tcW w:w="36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DD09E1" w:rsidRPr="00DC7E2E" w:rsidRDefault="00DD09E1" w:rsidP="00607266">
            <w:pPr>
              <w:pStyle w:val="Prrafodelista"/>
              <w:spacing w:after="0"/>
              <w:ind w:left="0"/>
              <w:jc w:val="center"/>
              <w:rPr>
                <w:rFonts w:eastAsia="Times New Roman" w:cs="Calibri"/>
                <w:i/>
                <w:szCs w:val="20"/>
                <w:lang w:val="es-ES" w:eastAsia="es-ES"/>
              </w:rPr>
            </w:pPr>
            <w:r w:rsidRPr="00DC7E2E">
              <w:rPr>
                <w:rFonts w:eastAsia="Times New Roman" w:cs="Calibri"/>
                <w:i/>
                <w:szCs w:val="20"/>
                <w:lang w:val="es-ES" w:eastAsia="es-ES"/>
              </w:rPr>
              <w:t>A confirmar</w:t>
            </w:r>
          </w:p>
        </w:tc>
      </w:tr>
    </w:tbl>
    <w:p w:rsidR="005D5DF5" w:rsidRPr="00DC7E2E" w:rsidRDefault="005D5DF5" w:rsidP="0069113B">
      <w:pPr>
        <w:pStyle w:val="Sangradetextonormal"/>
        <w:ind w:left="0"/>
        <w:rPr>
          <w:rFonts w:ascii="Calibri" w:hAnsi="Calibri" w:cs="Calibri"/>
          <w:i/>
          <w:sz w:val="22"/>
        </w:rPr>
      </w:pPr>
    </w:p>
    <w:p w:rsidR="006E7D17" w:rsidRPr="006E7D17" w:rsidRDefault="006E7D17" w:rsidP="007050F5">
      <w:pPr>
        <w:pStyle w:val="Sangra2detindependiente"/>
        <w:ind w:left="0"/>
        <w:rPr>
          <w:rFonts w:ascii="Calibri" w:hAnsi="Calibri" w:cs="Calibri"/>
          <w:sz w:val="22"/>
          <w:szCs w:val="22"/>
        </w:rPr>
      </w:pPr>
    </w:p>
    <w:p w:rsidR="00E00963" w:rsidRPr="006E7D17" w:rsidRDefault="006E7D17" w:rsidP="007050F5">
      <w:pPr>
        <w:pStyle w:val="Sangra2detindependiente"/>
        <w:ind w:left="0"/>
        <w:rPr>
          <w:rFonts w:ascii="Calibri" w:hAnsi="Calibri" w:cs="Calibri"/>
          <w:sz w:val="22"/>
          <w:szCs w:val="22"/>
        </w:rPr>
      </w:pPr>
      <w:r w:rsidRPr="006E7D17">
        <w:rPr>
          <w:rFonts w:ascii="Calibri" w:hAnsi="Calibri" w:cs="Calibri"/>
          <w:sz w:val="22"/>
          <w:szCs w:val="22"/>
        </w:rPr>
        <w:t xml:space="preserve">Por consultas comunicarse a los teléfonos 1952 </w:t>
      </w:r>
      <w:proofErr w:type="spellStart"/>
      <w:r w:rsidRPr="006E7D17">
        <w:rPr>
          <w:rFonts w:ascii="Calibri" w:hAnsi="Calibri" w:cs="Calibri"/>
          <w:sz w:val="22"/>
          <w:szCs w:val="22"/>
        </w:rPr>
        <w:t>Ints</w:t>
      </w:r>
      <w:proofErr w:type="spellEnd"/>
      <w:r w:rsidRPr="006E7D17">
        <w:rPr>
          <w:rFonts w:ascii="Calibri" w:hAnsi="Calibri" w:cs="Calibri"/>
          <w:sz w:val="22"/>
          <w:szCs w:val="22"/>
        </w:rPr>
        <w:t>. 3024 – 3049 o a la casilla de correo: concursoseleccionydesarrollo@ose.com.uy</w:t>
      </w:r>
    </w:p>
    <w:p w:rsidR="006E7D17" w:rsidRDefault="006E7D17" w:rsidP="007050F5">
      <w:pPr>
        <w:pStyle w:val="Sangra2detindependiente"/>
        <w:ind w:left="0"/>
        <w:rPr>
          <w:rFonts w:ascii="Calibri" w:hAnsi="Calibri"/>
          <w:sz w:val="18"/>
          <w:szCs w:val="18"/>
        </w:rPr>
      </w:pPr>
    </w:p>
    <w:p w:rsidR="00153375" w:rsidRDefault="00D64860" w:rsidP="00D64860">
      <w:pPr>
        <w:spacing w:after="200" w:line="276" w:lineRule="auto"/>
        <w:rPr>
          <w:rFonts w:ascii="Calibri" w:eastAsia="Calibri" w:hAnsi="Calibri" w:cs="Calibri"/>
          <w:sz w:val="22"/>
          <w:szCs w:val="22"/>
          <w:lang w:val="es-UY" w:eastAsia="en-US"/>
        </w:rPr>
      </w:pPr>
      <w:r>
        <w:rPr>
          <w:rFonts w:ascii="Calibri" w:eastAsia="Calibri" w:hAnsi="Calibri" w:cs="Calibri"/>
          <w:sz w:val="22"/>
          <w:szCs w:val="22"/>
          <w:lang w:val="es-UY" w:eastAsia="en-US"/>
        </w:rPr>
        <w:t>El equipo coordin</w:t>
      </w:r>
      <w:r w:rsidR="00DD061B">
        <w:rPr>
          <w:rFonts w:ascii="Calibri" w:eastAsia="Calibri" w:hAnsi="Calibri" w:cs="Calibri"/>
          <w:sz w:val="22"/>
          <w:szCs w:val="22"/>
          <w:lang w:val="es-UY" w:eastAsia="en-US"/>
        </w:rPr>
        <w:t>ador está integrado por:</w:t>
      </w:r>
      <w:r>
        <w:rPr>
          <w:rFonts w:ascii="Calibri" w:eastAsia="Calibri" w:hAnsi="Calibri" w:cs="Calibri"/>
          <w:sz w:val="22"/>
          <w:szCs w:val="22"/>
          <w:lang w:val="es-UY" w:eastAsia="en-US"/>
        </w:rPr>
        <w:t xml:space="preserve"> </w:t>
      </w:r>
    </w:p>
    <w:p w:rsidR="00D64860" w:rsidRDefault="00153375" w:rsidP="00D64860">
      <w:pPr>
        <w:spacing w:after="200" w:line="276" w:lineRule="auto"/>
        <w:rPr>
          <w:rFonts w:ascii="Calibri" w:eastAsia="Calibri" w:hAnsi="Calibri" w:cs="Calibri"/>
          <w:sz w:val="22"/>
          <w:szCs w:val="22"/>
          <w:lang w:val="es-UY" w:eastAsia="en-US"/>
        </w:rPr>
      </w:pPr>
      <w:r>
        <w:rPr>
          <w:rFonts w:ascii="Calibri" w:eastAsia="Calibri" w:hAnsi="Calibri" w:cs="Calibri"/>
          <w:sz w:val="22"/>
          <w:szCs w:val="22"/>
          <w:lang w:val="es-UY" w:eastAsia="en-US"/>
        </w:rPr>
        <w:t xml:space="preserve">                                                                         </w:t>
      </w:r>
      <w:r w:rsidR="00DD061B">
        <w:rPr>
          <w:rFonts w:ascii="Calibri" w:eastAsia="Calibri" w:hAnsi="Calibri" w:cs="Calibri"/>
          <w:sz w:val="22"/>
          <w:szCs w:val="22"/>
          <w:lang w:val="es-UY" w:eastAsia="en-US"/>
        </w:rPr>
        <w:t xml:space="preserve">              </w:t>
      </w:r>
      <w:r>
        <w:rPr>
          <w:rFonts w:ascii="Calibri" w:eastAsia="Calibri" w:hAnsi="Calibri" w:cs="Calibri"/>
          <w:sz w:val="22"/>
          <w:szCs w:val="22"/>
          <w:lang w:val="es-UY" w:eastAsia="en-US"/>
        </w:rPr>
        <w:t xml:space="preserve">    </w:t>
      </w:r>
      <w:r w:rsidR="00DD061B">
        <w:rPr>
          <w:rFonts w:ascii="Calibri" w:eastAsia="Calibri" w:hAnsi="Calibri" w:cs="Calibri"/>
          <w:sz w:val="22"/>
          <w:szCs w:val="22"/>
          <w:lang w:val="es-UY" w:eastAsia="en-US"/>
        </w:rPr>
        <w:t>Analista: Sra</w:t>
      </w:r>
      <w:r w:rsidR="00D64860">
        <w:rPr>
          <w:rFonts w:ascii="Calibri" w:eastAsia="Calibri" w:hAnsi="Calibri" w:cs="Calibri"/>
          <w:sz w:val="22"/>
          <w:szCs w:val="22"/>
          <w:lang w:val="es-UY" w:eastAsia="en-US"/>
        </w:rPr>
        <w:t>.</w:t>
      </w:r>
      <w:r>
        <w:rPr>
          <w:rFonts w:ascii="Calibri" w:eastAsia="Calibri" w:hAnsi="Calibri" w:cs="Calibri"/>
          <w:sz w:val="22"/>
          <w:szCs w:val="22"/>
          <w:lang w:val="es-UY" w:eastAsia="en-US"/>
        </w:rPr>
        <w:t xml:space="preserve"> </w:t>
      </w:r>
      <w:r w:rsidR="00D64860">
        <w:rPr>
          <w:rFonts w:ascii="Calibri" w:eastAsia="Calibri" w:hAnsi="Calibri" w:cs="Calibri"/>
          <w:sz w:val="22"/>
          <w:szCs w:val="22"/>
          <w:lang w:val="es-UY" w:eastAsia="en-US"/>
        </w:rPr>
        <w:t>Rossana García</w:t>
      </w:r>
      <w:r w:rsidR="00BE51DD">
        <w:rPr>
          <w:rFonts w:ascii="Calibri" w:eastAsia="Calibri" w:hAnsi="Calibri" w:cs="Calibri"/>
          <w:sz w:val="22"/>
          <w:szCs w:val="22"/>
          <w:lang w:val="es-UY" w:eastAsia="en-US"/>
        </w:rPr>
        <w:t>.</w:t>
      </w:r>
    </w:p>
    <w:p w:rsidR="008C11C5" w:rsidRDefault="008C11C5" w:rsidP="00D64860">
      <w:pPr>
        <w:spacing w:after="200" w:line="276" w:lineRule="auto"/>
        <w:rPr>
          <w:rFonts w:ascii="Calibri" w:eastAsia="Calibri" w:hAnsi="Calibri" w:cs="Calibri"/>
          <w:sz w:val="22"/>
          <w:szCs w:val="22"/>
          <w:lang w:val="es-UY" w:eastAsia="en-US"/>
        </w:rPr>
      </w:pPr>
      <w:r>
        <w:rPr>
          <w:rFonts w:ascii="Calibri" w:eastAsia="Calibri" w:hAnsi="Calibri" w:cs="Calibri"/>
          <w:sz w:val="22"/>
          <w:szCs w:val="22"/>
          <w:lang w:val="es-UY" w:eastAsia="en-US"/>
        </w:rPr>
        <w:t xml:space="preserve">                                                                       </w:t>
      </w:r>
      <w:r w:rsidR="00153375">
        <w:rPr>
          <w:rFonts w:ascii="Calibri" w:eastAsia="Calibri" w:hAnsi="Calibri" w:cs="Calibri"/>
          <w:sz w:val="22"/>
          <w:szCs w:val="22"/>
          <w:lang w:val="es-UY" w:eastAsia="en-US"/>
        </w:rPr>
        <w:t xml:space="preserve">                     Psicóloga</w:t>
      </w:r>
      <w:r>
        <w:rPr>
          <w:rFonts w:ascii="Calibri" w:eastAsia="Calibri" w:hAnsi="Calibri" w:cs="Calibri"/>
          <w:sz w:val="22"/>
          <w:szCs w:val="22"/>
          <w:lang w:val="es-UY" w:eastAsia="en-US"/>
        </w:rPr>
        <w:t>:</w:t>
      </w:r>
      <w:r w:rsidR="00153375">
        <w:rPr>
          <w:rFonts w:ascii="Calibri" w:eastAsia="Calibri" w:hAnsi="Calibri" w:cs="Calibri"/>
          <w:sz w:val="22"/>
          <w:szCs w:val="22"/>
          <w:lang w:val="es-UY" w:eastAsia="en-US"/>
        </w:rPr>
        <w:t xml:space="preserve"> </w:t>
      </w:r>
      <w:r>
        <w:rPr>
          <w:rFonts w:ascii="Calibri" w:eastAsia="Calibri" w:hAnsi="Calibri" w:cs="Calibri"/>
          <w:sz w:val="22"/>
          <w:szCs w:val="22"/>
          <w:lang w:val="es-UY" w:eastAsia="en-US"/>
        </w:rPr>
        <w:t xml:space="preserve">Lic. </w:t>
      </w:r>
      <w:r w:rsidR="00153375">
        <w:rPr>
          <w:rFonts w:ascii="Calibri" w:eastAsia="Calibri" w:hAnsi="Calibri" w:cs="Calibri"/>
          <w:sz w:val="22"/>
          <w:szCs w:val="22"/>
          <w:lang w:val="es-UY" w:eastAsia="en-US"/>
        </w:rPr>
        <w:t>María</w:t>
      </w:r>
      <w:r>
        <w:rPr>
          <w:rFonts w:ascii="Calibri" w:eastAsia="Calibri" w:hAnsi="Calibri" w:cs="Calibri"/>
          <w:sz w:val="22"/>
          <w:szCs w:val="22"/>
          <w:lang w:val="es-UY" w:eastAsia="en-US"/>
        </w:rPr>
        <w:t xml:space="preserve"> Fernanda </w:t>
      </w:r>
      <w:proofErr w:type="spellStart"/>
      <w:r>
        <w:rPr>
          <w:rFonts w:ascii="Calibri" w:eastAsia="Calibri" w:hAnsi="Calibri" w:cs="Calibri"/>
          <w:sz w:val="22"/>
          <w:szCs w:val="22"/>
          <w:lang w:val="es-UY" w:eastAsia="en-US"/>
        </w:rPr>
        <w:t>Vilar</w:t>
      </w:r>
      <w:proofErr w:type="spellEnd"/>
      <w:r w:rsidR="00BE51DD">
        <w:rPr>
          <w:rFonts w:ascii="Calibri" w:eastAsia="Calibri" w:hAnsi="Calibri" w:cs="Calibri"/>
          <w:sz w:val="22"/>
          <w:szCs w:val="22"/>
          <w:lang w:val="es-UY" w:eastAsia="en-US"/>
        </w:rPr>
        <w:t>.</w:t>
      </w:r>
    </w:p>
    <w:p w:rsidR="00A35177" w:rsidRPr="00A779F2" w:rsidRDefault="00D64860" w:rsidP="00DD061B">
      <w:pPr>
        <w:spacing w:after="200" w:line="276" w:lineRule="auto"/>
        <w:rPr>
          <w:rFonts w:ascii="Calibri" w:eastAsia="Calibri" w:hAnsi="Calibri" w:cs="Calibri"/>
          <w:sz w:val="22"/>
          <w:szCs w:val="22"/>
          <w:lang w:val="es-UY" w:eastAsia="en-US"/>
        </w:rPr>
      </w:pPr>
      <w:r>
        <w:rPr>
          <w:rFonts w:ascii="Calibri" w:eastAsia="Calibri" w:hAnsi="Calibri" w:cs="Calibri"/>
          <w:sz w:val="22"/>
          <w:szCs w:val="22"/>
          <w:lang w:val="es-UY" w:eastAsia="en-US"/>
        </w:rPr>
        <w:t xml:space="preserve">           </w:t>
      </w:r>
    </w:p>
    <w:sectPr w:rsidR="00A35177" w:rsidRPr="00A779F2" w:rsidSect="007A3D07">
      <w:headerReference w:type="default" r:id="rId8"/>
      <w:pgSz w:w="11907" w:h="16839" w:code="9"/>
      <w:pgMar w:top="1417" w:right="1701" w:bottom="85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266" w:rsidRDefault="00607266" w:rsidP="00D15041">
      <w:r>
        <w:separator/>
      </w:r>
    </w:p>
  </w:endnote>
  <w:endnote w:type="continuationSeparator" w:id="0">
    <w:p w:rsidR="00607266" w:rsidRDefault="00607266" w:rsidP="00D15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266" w:rsidRDefault="00607266" w:rsidP="00D15041">
      <w:r>
        <w:separator/>
      </w:r>
    </w:p>
  </w:footnote>
  <w:footnote w:type="continuationSeparator" w:id="0">
    <w:p w:rsidR="00607266" w:rsidRDefault="00607266" w:rsidP="00D150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266" w:rsidRDefault="00607266" w:rsidP="002E555A">
    <w:pPr>
      <w:pStyle w:val="Encabezado"/>
      <w:rPr>
        <w:rFonts w:ascii="Calibri" w:hAnsi="Calibri"/>
        <w:b/>
        <w:color w:val="000000"/>
        <w:sz w:val="22"/>
      </w:rPr>
    </w:pPr>
    <w:r>
      <w:rPr>
        <w:rFonts w:ascii="Calibri" w:hAnsi="Calibri"/>
        <w:b/>
        <w:noProof/>
        <w:color w:val="000000"/>
        <w:sz w:val="22"/>
        <w:lang w:val="es-UY" w:eastAsia="es-UY"/>
      </w:rPr>
      <w:drawing>
        <wp:inline distT="0" distB="0" distL="0" distR="0">
          <wp:extent cx="742950" cy="514350"/>
          <wp:effectExtent l="19050" t="0" r="0" b="0"/>
          <wp:docPr id="1" name="5 Imagen" descr="logotipo gran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5 Imagen" descr="logotipo grand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07266" w:rsidRDefault="00607266" w:rsidP="002E555A">
    <w:pPr>
      <w:pStyle w:val="Encabezado"/>
      <w:rPr>
        <w:rFonts w:ascii="Calibri" w:hAnsi="Calibri"/>
        <w:b/>
        <w:color w:val="000000"/>
        <w:sz w:val="22"/>
      </w:rPr>
    </w:pPr>
    <w:r>
      <w:rPr>
        <w:rFonts w:ascii="Calibri" w:hAnsi="Calibri"/>
        <w:b/>
        <w:color w:val="000000"/>
        <w:sz w:val="22"/>
      </w:rPr>
      <w:t>OB</w:t>
    </w:r>
    <w:r w:rsidRPr="00846145">
      <w:rPr>
        <w:rFonts w:ascii="Calibri" w:hAnsi="Calibri"/>
        <w:b/>
        <w:color w:val="000000"/>
        <w:sz w:val="22"/>
      </w:rPr>
      <w:t>RAS SANITARIAS DEL ESTADO</w:t>
    </w:r>
  </w:p>
  <w:p w:rsidR="00607266" w:rsidRDefault="00607266" w:rsidP="002E555A">
    <w:pPr>
      <w:pStyle w:val="Encabezado"/>
      <w:rPr>
        <w:rFonts w:ascii="Calibri" w:hAnsi="Calibri"/>
        <w:b/>
        <w:color w:val="000000"/>
        <w:sz w:val="22"/>
      </w:rPr>
    </w:pPr>
    <w:r>
      <w:rPr>
        <w:rFonts w:ascii="Calibri" w:hAnsi="Calibri"/>
        <w:b/>
        <w:color w:val="000000"/>
        <w:sz w:val="22"/>
      </w:rPr>
      <w:t>Gerencia de Gestión del Capital Humano</w:t>
    </w:r>
  </w:p>
  <w:p w:rsidR="00607266" w:rsidRPr="00515904" w:rsidRDefault="00607266" w:rsidP="002E555A">
    <w:pPr>
      <w:pStyle w:val="Encabezado"/>
      <w:rPr>
        <w:rFonts w:ascii="Calibri" w:hAnsi="Calibri"/>
        <w:b/>
        <w:color w:val="000000"/>
        <w:sz w:val="22"/>
      </w:rPr>
    </w:pPr>
    <w:r>
      <w:rPr>
        <w:rFonts w:ascii="Calibri" w:hAnsi="Calibri"/>
        <w:b/>
        <w:color w:val="000000"/>
        <w:sz w:val="22"/>
      </w:rPr>
      <w:t>Sección Selección y Desarrollo</w:t>
    </w:r>
  </w:p>
  <w:p w:rsidR="00607266" w:rsidRDefault="0060726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7640F"/>
    <w:multiLevelType w:val="hybridMultilevel"/>
    <w:tmpl w:val="C1A6AA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774AA"/>
    <w:multiLevelType w:val="hybridMultilevel"/>
    <w:tmpl w:val="1E2E40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A7316"/>
    <w:multiLevelType w:val="singleLevel"/>
    <w:tmpl w:val="1E143E5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1F44C33"/>
    <w:multiLevelType w:val="hybridMultilevel"/>
    <w:tmpl w:val="0BCE337C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39224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FAD31BE"/>
    <w:multiLevelType w:val="singleLevel"/>
    <w:tmpl w:val="75EC6E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44D2C83"/>
    <w:multiLevelType w:val="hybridMultilevel"/>
    <w:tmpl w:val="90A22C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8D1221"/>
    <w:multiLevelType w:val="hybridMultilevel"/>
    <w:tmpl w:val="B20AA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AD7CB0"/>
    <w:multiLevelType w:val="hybridMultilevel"/>
    <w:tmpl w:val="8BFAA1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9F12A9"/>
    <w:multiLevelType w:val="hybridMultilevel"/>
    <w:tmpl w:val="2ECE0D7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325323"/>
    <w:multiLevelType w:val="multilevel"/>
    <w:tmpl w:val="3EA6E76E"/>
    <w:lvl w:ilvl="0">
      <w:start w:val="1"/>
      <w:numFmt w:val="none"/>
      <w:suff w:val="space"/>
      <w:lvlText w:val="---CONSIDERANDO: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Atento"/>
      <w:suff w:val="space"/>
      <w:lvlText w:val="---ATENTO:"/>
      <w:lvlJc w:val="left"/>
      <w:pPr>
        <w:ind w:left="0" w:firstLine="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3F636A31"/>
    <w:multiLevelType w:val="hybridMultilevel"/>
    <w:tmpl w:val="4D76228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D76969"/>
    <w:multiLevelType w:val="hybridMultilevel"/>
    <w:tmpl w:val="6FC0961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CE0DDA"/>
    <w:multiLevelType w:val="hybridMultilevel"/>
    <w:tmpl w:val="CC264E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424331"/>
    <w:multiLevelType w:val="hybridMultilevel"/>
    <w:tmpl w:val="33B065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A81AAD"/>
    <w:multiLevelType w:val="hybridMultilevel"/>
    <w:tmpl w:val="522A8210"/>
    <w:lvl w:ilvl="0" w:tplc="0C0A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>
    <w:nsid w:val="6A2C64F6"/>
    <w:multiLevelType w:val="hybridMultilevel"/>
    <w:tmpl w:val="EF320F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96D7F"/>
    <w:multiLevelType w:val="hybridMultilevel"/>
    <w:tmpl w:val="624C7E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7C3B0D"/>
    <w:multiLevelType w:val="hybridMultilevel"/>
    <w:tmpl w:val="450A1EA0"/>
    <w:lvl w:ilvl="0" w:tplc="BA42F778">
      <w:start w:val="2"/>
      <w:numFmt w:val="bullet"/>
      <w:lvlText w:val="-"/>
      <w:lvlJc w:val="left"/>
      <w:pPr>
        <w:ind w:left="1776" w:hanging="360"/>
      </w:pPr>
      <w:rPr>
        <w:rFonts w:ascii="Calibri" w:eastAsia="Times New Roman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>
    <w:nsid w:val="7A4F6DD1"/>
    <w:multiLevelType w:val="hybridMultilevel"/>
    <w:tmpl w:val="6A583D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A43A0B"/>
    <w:multiLevelType w:val="hybridMultilevel"/>
    <w:tmpl w:val="FBEC48C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0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17"/>
  </w:num>
  <w:num w:numId="9">
    <w:abstractNumId w:val="1"/>
  </w:num>
  <w:num w:numId="10">
    <w:abstractNumId w:val="15"/>
  </w:num>
  <w:num w:numId="11">
    <w:abstractNumId w:val="14"/>
  </w:num>
  <w:num w:numId="12">
    <w:abstractNumId w:val="13"/>
  </w:num>
  <w:num w:numId="13">
    <w:abstractNumId w:val="19"/>
  </w:num>
  <w:num w:numId="14">
    <w:abstractNumId w:val="16"/>
  </w:num>
  <w:num w:numId="15">
    <w:abstractNumId w:val="9"/>
  </w:num>
  <w:num w:numId="16">
    <w:abstractNumId w:val="11"/>
  </w:num>
  <w:num w:numId="17">
    <w:abstractNumId w:val="12"/>
  </w:num>
  <w:num w:numId="18">
    <w:abstractNumId w:val="18"/>
  </w:num>
  <w:num w:numId="19">
    <w:abstractNumId w:val="8"/>
  </w:num>
  <w:num w:numId="20">
    <w:abstractNumId w:val="7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BA8"/>
    <w:rsid w:val="0000417C"/>
    <w:rsid w:val="0000787D"/>
    <w:rsid w:val="000122C6"/>
    <w:rsid w:val="00016581"/>
    <w:rsid w:val="00017CCC"/>
    <w:rsid w:val="0004796F"/>
    <w:rsid w:val="00061F7B"/>
    <w:rsid w:val="0006644D"/>
    <w:rsid w:val="00072D17"/>
    <w:rsid w:val="00075AC3"/>
    <w:rsid w:val="000A2380"/>
    <w:rsid w:val="000B2835"/>
    <w:rsid w:val="000B3E3B"/>
    <w:rsid w:val="000C47C2"/>
    <w:rsid w:val="000E2D17"/>
    <w:rsid w:val="000F6E7D"/>
    <w:rsid w:val="00105260"/>
    <w:rsid w:val="00133DD3"/>
    <w:rsid w:val="0013767A"/>
    <w:rsid w:val="00140812"/>
    <w:rsid w:val="00141D26"/>
    <w:rsid w:val="00153375"/>
    <w:rsid w:val="0016134B"/>
    <w:rsid w:val="00173FDA"/>
    <w:rsid w:val="0017760B"/>
    <w:rsid w:val="00186BCF"/>
    <w:rsid w:val="00187815"/>
    <w:rsid w:val="0019764C"/>
    <w:rsid w:val="001E192B"/>
    <w:rsid w:val="001E6600"/>
    <w:rsid w:val="00206A7E"/>
    <w:rsid w:val="00215D22"/>
    <w:rsid w:val="0024330A"/>
    <w:rsid w:val="0024631C"/>
    <w:rsid w:val="00247D8A"/>
    <w:rsid w:val="00262B25"/>
    <w:rsid w:val="00264955"/>
    <w:rsid w:val="00270A7B"/>
    <w:rsid w:val="00286799"/>
    <w:rsid w:val="002867E6"/>
    <w:rsid w:val="002940B5"/>
    <w:rsid w:val="00295C06"/>
    <w:rsid w:val="00297A9F"/>
    <w:rsid w:val="002B05E5"/>
    <w:rsid w:val="002B108A"/>
    <w:rsid w:val="002B457C"/>
    <w:rsid w:val="002C05D2"/>
    <w:rsid w:val="002C1A1D"/>
    <w:rsid w:val="002C27A7"/>
    <w:rsid w:val="002E3DBD"/>
    <w:rsid w:val="002E555A"/>
    <w:rsid w:val="002F4B20"/>
    <w:rsid w:val="00301EB2"/>
    <w:rsid w:val="00305A13"/>
    <w:rsid w:val="00305A1D"/>
    <w:rsid w:val="003079EA"/>
    <w:rsid w:val="003503EB"/>
    <w:rsid w:val="00367C9B"/>
    <w:rsid w:val="003759BE"/>
    <w:rsid w:val="00377960"/>
    <w:rsid w:val="003964EB"/>
    <w:rsid w:val="003A3132"/>
    <w:rsid w:val="003A31CC"/>
    <w:rsid w:val="003A68AB"/>
    <w:rsid w:val="003C7BF6"/>
    <w:rsid w:val="003D4FD4"/>
    <w:rsid w:val="003E588F"/>
    <w:rsid w:val="003F6765"/>
    <w:rsid w:val="0040541F"/>
    <w:rsid w:val="00407440"/>
    <w:rsid w:val="0041244E"/>
    <w:rsid w:val="00424629"/>
    <w:rsid w:val="00427CD0"/>
    <w:rsid w:val="0045596E"/>
    <w:rsid w:val="00456C6C"/>
    <w:rsid w:val="0046773E"/>
    <w:rsid w:val="0047062B"/>
    <w:rsid w:val="004716DB"/>
    <w:rsid w:val="004719E8"/>
    <w:rsid w:val="00485AEF"/>
    <w:rsid w:val="004A49DE"/>
    <w:rsid w:val="004C366A"/>
    <w:rsid w:val="004C722A"/>
    <w:rsid w:val="004F1587"/>
    <w:rsid w:val="00501334"/>
    <w:rsid w:val="00501917"/>
    <w:rsid w:val="00517892"/>
    <w:rsid w:val="005254F8"/>
    <w:rsid w:val="00550533"/>
    <w:rsid w:val="005546F0"/>
    <w:rsid w:val="00564BA7"/>
    <w:rsid w:val="00573CD1"/>
    <w:rsid w:val="00574147"/>
    <w:rsid w:val="005749C2"/>
    <w:rsid w:val="0057565F"/>
    <w:rsid w:val="00575F1E"/>
    <w:rsid w:val="005771CC"/>
    <w:rsid w:val="005776E8"/>
    <w:rsid w:val="005A19AD"/>
    <w:rsid w:val="005D5DF5"/>
    <w:rsid w:val="005D656E"/>
    <w:rsid w:val="005D7994"/>
    <w:rsid w:val="005D7DF6"/>
    <w:rsid w:val="005F394D"/>
    <w:rsid w:val="005F5030"/>
    <w:rsid w:val="00607266"/>
    <w:rsid w:val="00612F23"/>
    <w:rsid w:val="00613814"/>
    <w:rsid w:val="0063264D"/>
    <w:rsid w:val="00637321"/>
    <w:rsid w:val="00640BA8"/>
    <w:rsid w:val="006533B1"/>
    <w:rsid w:val="0066753A"/>
    <w:rsid w:val="00671674"/>
    <w:rsid w:val="006762DE"/>
    <w:rsid w:val="00677178"/>
    <w:rsid w:val="00677B8F"/>
    <w:rsid w:val="00684463"/>
    <w:rsid w:val="00686E23"/>
    <w:rsid w:val="0069113B"/>
    <w:rsid w:val="0069196A"/>
    <w:rsid w:val="006E1B91"/>
    <w:rsid w:val="006E7D17"/>
    <w:rsid w:val="007050F5"/>
    <w:rsid w:val="00715FDB"/>
    <w:rsid w:val="00722855"/>
    <w:rsid w:val="00723997"/>
    <w:rsid w:val="00723C7A"/>
    <w:rsid w:val="0072444D"/>
    <w:rsid w:val="00730C62"/>
    <w:rsid w:val="007365C7"/>
    <w:rsid w:val="0073691C"/>
    <w:rsid w:val="00751F3A"/>
    <w:rsid w:val="00767F04"/>
    <w:rsid w:val="00783C2A"/>
    <w:rsid w:val="007912A3"/>
    <w:rsid w:val="007A3D07"/>
    <w:rsid w:val="007A3E79"/>
    <w:rsid w:val="007B6E39"/>
    <w:rsid w:val="007D0F99"/>
    <w:rsid w:val="007E3E2B"/>
    <w:rsid w:val="007E53EE"/>
    <w:rsid w:val="007F0318"/>
    <w:rsid w:val="0080282D"/>
    <w:rsid w:val="0081221A"/>
    <w:rsid w:val="00816FCC"/>
    <w:rsid w:val="00820A52"/>
    <w:rsid w:val="008254AB"/>
    <w:rsid w:val="00832478"/>
    <w:rsid w:val="00865927"/>
    <w:rsid w:val="008669F3"/>
    <w:rsid w:val="00870907"/>
    <w:rsid w:val="008824BE"/>
    <w:rsid w:val="0088697B"/>
    <w:rsid w:val="008909D5"/>
    <w:rsid w:val="00896189"/>
    <w:rsid w:val="008A25CB"/>
    <w:rsid w:val="008B1475"/>
    <w:rsid w:val="008B665C"/>
    <w:rsid w:val="008C11C5"/>
    <w:rsid w:val="008E2679"/>
    <w:rsid w:val="008E5994"/>
    <w:rsid w:val="008F0436"/>
    <w:rsid w:val="008F60FD"/>
    <w:rsid w:val="00905199"/>
    <w:rsid w:val="0093498F"/>
    <w:rsid w:val="00941613"/>
    <w:rsid w:val="00941DA7"/>
    <w:rsid w:val="00965B87"/>
    <w:rsid w:val="009A519B"/>
    <w:rsid w:val="009B5F5C"/>
    <w:rsid w:val="009C08BE"/>
    <w:rsid w:val="009D1CDB"/>
    <w:rsid w:val="009D3845"/>
    <w:rsid w:val="009E691A"/>
    <w:rsid w:val="00A16DC6"/>
    <w:rsid w:val="00A35177"/>
    <w:rsid w:val="00A4065F"/>
    <w:rsid w:val="00A41321"/>
    <w:rsid w:val="00A431CB"/>
    <w:rsid w:val="00A509D1"/>
    <w:rsid w:val="00A52FDD"/>
    <w:rsid w:val="00A5631B"/>
    <w:rsid w:val="00A60E61"/>
    <w:rsid w:val="00A617E8"/>
    <w:rsid w:val="00A779F2"/>
    <w:rsid w:val="00A80D2C"/>
    <w:rsid w:val="00A853A2"/>
    <w:rsid w:val="00A91956"/>
    <w:rsid w:val="00AB05AA"/>
    <w:rsid w:val="00AB2EDF"/>
    <w:rsid w:val="00AB675C"/>
    <w:rsid w:val="00AE0EFD"/>
    <w:rsid w:val="00AE6E60"/>
    <w:rsid w:val="00AF0688"/>
    <w:rsid w:val="00AF7D66"/>
    <w:rsid w:val="00B074B1"/>
    <w:rsid w:val="00B2015B"/>
    <w:rsid w:val="00B223A3"/>
    <w:rsid w:val="00B2628C"/>
    <w:rsid w:val="00B4012E"/>
    <w:rsid w:val="00B61D8A"/>
    <w:rsid w:val="00B90C6F"/>
    <w:rsid w:val="00B92CF0"/>
    <w:rsid w:val="00B930D2"/>
    <w:rsid w:val="00BA4CAC"/>
    <w:rsid w:val="00BB4FA3"/>
    <w:rsid w:val="00BC3F39"/>
    <w:rsid w:val="00BC7608"/>
    <w:rsid w:val="00BD3B83"/>
    <w:rsid w:val="00BE1619"/>
    <w:rsid w:val="00BE51DD"/>
    <w:rsid w:val="00C1215A"/>
    <w:rsid w:val="00C27F69"/>
    <w:rsid w:val="00C31B78"/>
    <w:rsid w:val="00C33153"/>
    <w:rsid w:val="00C41E7D"/>
    <w:rsid w:val="00C52783"/>
    <w:rsid w:val="00C764FE"/>
    <w:rsid w:val="00C908D6"/>
    <w:rsid w:val="00CB188D"/>
    <w:rsid w:val="00CB7B46"/>
    <w:rsid w:val="00CC5C47"/>
    <w:rsid w:val="00CD1E78"/>
    <w:rsid w:val="00CF1303"/>
    <w:rsid w:val="00CF6F9F"/>
    <w:rsid w:val="00D039C7"/>
    <w:rsid w:val="00D0405D"/>
    <w:rsid w:val="00D12392"/>
    <w:rsid w:val="00D128DE"/>
    <w:rsid w:val="00D15041"/>
    <w:rsid w:val="00D30F4B"/>
    <w:rsid w:val="00D314FA"/>
    <w:rsid w:val="00D33B48"/>
    <w:rsid w:val="00D40B94"/>
    <w:rsid w:val="00D44058"/>
    <w:rsid w:val="00D461C9"/>
    <w:rsid w:val="00D51FC3"/>
    <w:rsid w:val="00D544E4"/>
    <w:rsid w:val="00D55358"/>
    <w:rsid w:val="00D60476"/>
    <w:rsid w:val="00D64860"/>
    <w:rsid w:val="00D66FA7"/>
    <w:rsid w:val="00D70B3A"/>
    <w:rsid w:val="00D84054"/>
    <w:rsid w:val="00D90657"/>
    <w:rsid w:val="00DA03C0"/>
    <w:rsid w:val="00DA13BA"/>
    <w:rsid w:val="00DA5CC1"/>
    <w:rsid w:val="00DB0D5E"/>
    <w:rsid w:val="00DC0086"/>
    <w:rsid w:val="00DC19B8"/>
    <w:rsid w:val="00DC63BE"/>
    <w:rsid w:val="00DC7E2E"/>
    <w:rsid w:val="00DD061B"/>
    <w:rsid w:val="00DD09E1"/>
    <w:rsid w:val="00DD26AD"/>
    <w:rsid w:val="00DF16A9"/>
    <w:rsid w:val="00E00963"/>
    <w:rsid w:val="00E00CAF"/>
    <w:rsid w:val="00E029A7"/>
    <w:rsid w:val="00E03B5C"/>
    <w:rsid w:val="00E1043E"/>
    <w:rsid w:val="00E1403F"/>
    <w:rsid w:val="00E21859"/>
    <w:rsid w:val="00E22D34"/>
    <w:rsid w:val="00E3431B"/>
    <w:rsid w:val="00E636C9"/>
    <w:rsid w:val="00E701AD"/>
    <w:rsid w:val="00E7401A"/>
    <w:rsid w:val="00E77BE5"/>
    <w:rsid w:val="00E80ACA"/>
    <w:rsid w:val="00E859F3"/>
    <w:rsid w:val="00E85CC9"/>
    <w:rsid w:val="00E92E6C"/>
    <w:rsid w:val="00EC63CC"/>
    <w:rsid w:val="00ED41D7"/>
    <w:rsid w:val="00EE58A4"/>
    <w:rsid w:val="00EF4C40"/>
    <w:rsid w:val="00EF7698"/>
    <w:rsid w:val="00F023A0"/>
    <w:rsid w:val="00F121D5"/>
    <w:rsid w:val="00F15600"/>
    <w:rsid w:val="00F1781B"/>
    <w:rsid w:val="00F3251D"/>
    <w:rsid w:val="00F3281B"/>
    <w:rsid w:val="00F42517"/>
    <w:rsid w:val="00F67428"/>
    <w:rsid w:val="00F96DAD"/>
    <w:rsid w:val="00FA7424"/>
    <w:rsid w:val="00FB31F9"/>
    <w:rsid w:val="00FC0AA7"/>
    <w:rsid w:val="00FD5611"/>
    <w:rsid w:val="00FE29DE"/>
    <w:rsid w:val="00FF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BCAFD8-1B36-4239-8DE0-7B53044AE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0BA8"/>
    <w:rPr>
      <w:rFonts w:ascii="Times New Roman" w:eastAsia="Times New Roman" w:hAnsi="Times New Roman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40BA8"/>
    <w:pPr>
      <w:keepNext/>
      <w:jc w:val="center"/>
      <w:outlineLvl w:val="0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link w:val="Ttulo4Car"/>
    <w:qFormat/>
    <w:rsid w:val="00640BA8"/>
    <w:pPr>
      <w:keepNext/>
      <w:jc w:val="center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link w:val="Ttulo5Car"/>
    <w:qFormat/>
    <w:rsid w:val="00640BA8"/>
    <w:pPr>
      <w:keepNext/>
      <w:jc w:val="center"/>
      <w:outlineLvl w:val="4"/>
    </w:pPr>
    <w:rPr>
      <w:rFonts w:ascii="Arial" w:hAnsi="Arial"/>
      <w:b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40BA8"/>
    <w:rPr>
      <w:rFonts w:ascii="Arial" w:eastAsia="Times New Roman" w:hAnsi="Arial" w:cs="Times New Roman"/>
      <w:b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640BA8"/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640BA8"/>
    <w:rPr>
      <w:rFonts w:ascii="Arial" w:eastAsia="Times New Roman" w:hAnsi="Arial" w:cs="Times New Roman"/>
      <w:b/>
      <w:sz w:val="20"/>
      <w:szCs w:val="20"/>
      <w:u w:val="single"/>
      <w:lang w:eastAsia="es-ES"/>
    </w:rPr>
  </w:style>
  <w:style w:type="paragraph" w:customStyle="1" w:styleId="Atento">
    <w:name w:val="Atento"/>
    <w:basedOn w:val="Normal"/>
    <w:next w:val="Normal"/>
    <w:rsid w:val="00640BA8"/>
    <w:pPr>
      <w:numPr>
        <w:ilvl w:val="1"/>
        <w:numId w:val="1"/>
      </w:numPr>
      <w:spacing w:line="360" w:lineRule="auto"/>
      <w:jc w:val="both"/>
    </w:pPr>
    <w:rPr>
      <w:rFonts w:ascii="Arial" w:hAnsi="Arial"/>
      <w:sz w:val="24"/>
    </w:rPr>
  </w:style>
  <w:style w:type="paragraph" w:styleId="Sangra2detindependiente">
    <w:name w:val="Body Text Indent 2"/>
    <w:basedOn w:val="Normal"/>
    <w:link w:val="Sangra2detindependienteCar"/>
    <w:semiHidden/>
    <w:rsid w:val="00640BA8"/>
    <w:pPr>
      <w:ind w:left="360"/>
      <w:jc w:val="both"/>
    </w:pPr>
    <w:rPr>
      <w:rFonts w:ascii="Arial" w:hAnsi="Arial"/>
      <w:sz w:val="24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640BA8"/>
    <w:rPr>
      <w:rFonts w:ascii="Arial" w:eastAsia="Times New Roman" w:hAnsi="Arial" w:cs="Times New Roman"/>
      <w:sz w:val="24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semiHidden/>
    <w:rsid w:val="00640BA8"/>
    <w:pPr>
      <w:ind w:left="360"/>
      <w:jc w:val="both"/>
    </w:pPr>
    <w:rPr>
      <w:rFonts w:ascii="Arial" w:hAnsi="Arial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semiHidden/>
    <w:rsid w:val="00640BA8"/>
    <w:rPr>
      <w:rFonts w:ascii="Arial" w:eastAsia="Times New Roman" w:hAnsi="Arial" w:cs="Times New Roman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150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15041"/>
    <w:rPr>
      <w:rFonts w:ascii="Times New Roman" w:eastAsia="Times New Roman" w:hAnsi="Times New Roman"/>
    </w:rPr>
  </w:style>
  <w:style w:type="paragraph" w:styleId="Piedepgina">
    <w:name w:val="footer"/>
    <w:basedOn w:val="Normal"/>
    <w:link w:val="PiedepginaCar"/>
    <w:unhideWhenUsed/>
    <w:rsid w:val="00D150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15041"/>
    <w:rPr>
      <w:rFonts w:ascii="Times New Roman" w:eastAsia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669F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669F3"/>
    <w:rPr>
      <w:rFonts w:ascii="Tahoma" w:eastAsia="Times New Roman" w:hAnsi="Tahoma" w:cs="Tahoma"/>
      <w:sz w:val="16"/>
      <w:szCs w:val="16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7565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57565F"/>
    <w:rPr>
      <w:rFonts w:ascii="Times New Roman" w:eastAsia="Times New Roman" w:hAnsi="Times New Roman"/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C41E7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C41E7D"/>
    <w:rPr>
      <w:rFonts w:ascii="Times New Roman" w:eastAsia="Times New Roman" w:hAnsi="Times New Roman"/>
    </w:rPr>
  </w:style>
  <w:style w:type="paragraph" w:styleId="Textodebloque">
    <w:name w:val="Block Text"/>
    <w:basedOn w:val="Normal"/>
    <w:semiHidden/>
    <w:rsid w:val="00C41E7D"/>
    <w:pPr>
      <w:tabs>
        <w:tab w:val="left" w:pos="8100"/>
      </w:tabs>
      <w:spacing w:after="200"/>
      <w:ind w:left="-1080" w:right="584" w:firstLine="180"/>
      <w:jc w:val="both"/>
    </w:pPr>
    <w:rPr>
      <w:rFonts w:ascii="Arial" w:eastAsia="Calibri" w:hAnsi="Arial"/>
      <w:szCs w:val="22"/>
      <w:lang w:val="es-UY" w:eastAsia="en-US"/>
    </w:rPr>
  </w:style>
  <w:style w:type="paragraph" w:styleId="Prrafodelista">
    <w:name w:val="List Paragraph"/>
    <w:basedOn w:val="Normal"/>
    <w:uiPriority w:val="34"/>
    <w:qFormat/>
    <w:rsid w:val="005D5D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UY" w:eastAsia="en-US"/>
    </w:rPr>
  </w:style>
  <w:style w:type="character" w:styleId="Hipervnculo">
    <w:name w:val="Hyperlink"/>
    <w:basedOn w:val="Fuentedeprrafopredeter"/>
    <w:uiPriority w:val="99"/>
    <w:unhideWhenUsed/>
    <w:rsid w:val="002E3DBD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E3DB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7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36459-36FB-4292-A28F-C80E6B5ED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321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OSE</Company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ose</dc:creator>
  <cp:keywords/>
  <dc:description/>
  <cp:lastModifiedBy>Rossana Garcia</cp:lastModifiedBy>
  <cp:revision>35</cp:revision>
  <cp:lastPrinted>2010-11-19T15:27:00Z</cp:lastPrinted>
  <dcterms:created xsi:type="dcterms:W3CDTF">2022-05-09T13:25:00Z</dcterms:created>
  <dcterms:modified xsi:type="dcterms:W3CDTF">2022-05-17T15:35:00Z</dcterms:modified>
</cp:coreProperties>
</file>